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4F386CBC" w:rsidR="00A86EF0" w:rsidRPr="004747FB" w:rsidRDefault="00E37612" w:rsidP="005515D1">
      <w:pPr>
        <w:spacing w:after="0" w:line="276" w:lineRule="auto"/>
        <w:jc w:val="right"/>
        <w:rPr>
          <w:rFonts w:ascii="Verdana" w:hAnsi="Verdana"/>
          <w:lang w:val="en-US"/>
        </w:rPr>
      </w:pPr>
      <w:r w:rsidRPr="007B02B4">
        <w:rPr>
          <w:rFonts w:ascii="Verdana" w:hAnsi="Verdana"/>
          <w:sz w:val="21"/>
          <w:szCs w:val="21"/>
          <w:lang w:val="en-US"/>
        </w:rPr>
        <w:t>Querétaro</w:t>
      </w:r>
      <w:r w:rsidR="00AC4F3A">
        <w:rPr>
          <w:rFonts w:ascii="Verdana" w:hAnsi="Verdana"/>
          <w:lang w:val="en-US"/>
        </w:rPr>
        <w:t xml:space="preserve">, </w:t>
      </w:r>
      <w:r w:rsidR="00CE5B2B">
        <w:rPr>
          <w:rFonts w:ascii="Verdana" w:hAnsi="Verdana"/>
          <w:lang w:val="en-US"/>
        </w:rPr>
        <w:t xml:space="preserve">November </w:t>
      </w:r>
      <w:r w:rsidR="00FA7C1A">
        <w:rPr>
          <w:rFonts w:ascii="Verdana" w:hAnsi="Verdana"/>
          <w:lang w:val="en-US"/>
        </w:rPr>
        <w:t>21st</w:t>
      </w:r>
      <w:r w:rsidR="00AC4F3A">
        <w:rPr>
          <w:rFonts w:ascii="Verdana" w:hAnsi="Verdana"/>
          <w:lang w:val="en-US"/>
        </w:rPr>
        <w:t>, 202</w:t>
      </w:r>
      <w:r w:rsidR="00B60387">
        <w:rPr>
          <w:rFonts w:ascii="Verdana" w:hAnsi="Verdana"/>
          <w:lang w:val="en-US"/>
        </w:rPr>
        <w:t>4</w:t>
      </w:r>
    </w:p>
    <w:p w14:paraId="20968AF2" w14:textId="77777777" w:rsidR="0076133B" w:rsidRPr="00E50BC5" w:rsidRDefault="0076133B" w:rsidP="005515D1">
      <w:pPr>
        <w:spacing w:after="0" w:line="276" w:lineRule="auto"/>
        <w:rPr>
          <w:rFonts w:ascii="Verdana" w:hAnsi="Verdana"/>
          <w:sz w:val="18"/>
          <w:szCs w:val="18"/>
          <w:lang w:val="en-US"/>
        </w:rPr>
      </w:pPr>
    </w:p>
    <w:p w14:paraId="798BEB0B" w14:textId="76CDF2E2" w:rsidR="00EE0788" w:rsidRDefault="00EE0788" w:rsidP="005515D1">
      <w:pPr>
        <w:spacing w:after="0" w:line="276" w:lineRule="auto"/>
        <w:rPr>
          <w:rFonts w:ascii="Verdana" w:hAnsi="Verdana"/>
          <w:b/>
          <w:sz w:val="28"/>
          <w:szCs w:val="28"/>
          <w:lang w:val="en-US"/>
        </w:rPr>
      </w:pPr>
      <w:bookmarkStart w:id="0" w:name="_Hlk47086354"/>
      <w:r w:rsidRPr="00EE0788">
        <w:rPr>
          <w:rFonts w:ascii="Verdana" w:hAnsi="Verdana"/>
          <w:b/>
          <w:sz w:val="28"/>
          <w:szCs w:val="28"/>
          <w:lang w:val="en-US"/>
        </w:rPr>
        <w:t xml:space="preserve">Plasmatreat expands </w:t>
      </w:r>
      <w:r w:rsidR="006A4D36">
        <w:rPr>
          <w:rFonts w:ascii="Verdana" w:hAnsi="Verdana"/>
          <w:b/>
          <w:sz w:val="28"/>
          <w:szCs w:val="28"/>
          <w:lang w:val="en-US"/>
        </w:rPr>
        <w:t xml:space="preserve">its </w:t>
      </w:r>
      <w:r w:rsidRPr="00EE0788">
        <w:rPr>
          <w:rFonts w:ascii="Verdana" w:hAnsi="Verdana"/>
          <w:b/>
          <w:sz w:val="28"/>
          <w:szCs w:val="28"/>
          <w:lang w:val="en-US"/>
        </w:rPr>
        <w:t xml:space="preserve">international network and opens </w:t>
      </w:r>
      <w:r w:rsidR="006A4D36">
        <w:rPr>
          <w:rFonts w:ascii="Verdana" w:hAnsi="Verdana"/>
          <w:b/>
          <w:sz w:val="28"/>
          <w:szCs w:val="28"/>
          <w:lang w:val="en-US"/>
        </w:rPr>
        <w:t xml:space="preserve">a </w:t>
      </w:r>
      <w:r w:rsidRPr="00EE0788">
        <w:rPr>
          <w:rFonts w:ascii="Verdana" w:hAnsi="Verdana"/>
          <w:b/>
          <w:sz w:val="28"/>
          <w:szCs w:val="28"/>
          <w:lang w:val="en-US"/>
        </w:rPr>
        <w:t xml:space="preserve">subsidiary in Mexico </w:t>
      </w:r>
    </w:p>
    <w:p w14:paraId="5C8C21E2" w14:textId="7AE7D001" w:rsidR="00E50BC5" w:rsidRDefault="00EE0788" w:rsidP="005515D1">
      <w:pPr>
        <w:spacing w:after="0" w:line="276" w:lineRule="auto"/>
        <w:rPr>
          <w:rFonts w:ascii="Verdana" w:hAnsi="Verdana"/>
          <w:sz w:val="21"/>
          <w:szCs w:val="21"/>
          <w:lang w:val="en-US"/>
        </w:rPr>
      </w:pPr>
      <w:r w:rsidRPr="00EE0788">
        <w:rPr>
          <w:rFonts w:ascii="Verdana" w:hAnsi="Verdana"/>
          <w:sz w:val="21"/>
          <w:szCs w:val="21"/>
          <w:lang w:val="en-US"/>
        </w:rPr>
        <w:t xml:space="preserve">Direct contact for local customers on all aspects of innovative and environmentally friendly </w:t>
      </w:r>
      <w:r w:rsidR="00160240" w:rsidRPr="00160240">
        <w:rPr>
          <w:rFonts w:ascii="Verdana" w:hAnsi="Verdana"/>
          <w:sz w:val="21"/>
          <w:szCs w:val="21"/>
          <w:lang w:val="en-US"/>
        </w:rPr>
        <w:t>atmospheric pressure plasma</w:t>
      </w:r>
      <w:r w:rsidR="00160240" w:rsidRPr="00EE0788">
        <w:rPr>
          <w:rFonts w:ascii="Verdana" w:hAnsi="Verdana"/>
          <w:b/>
          <w:bCs/>
          <w:sz w:val="21"/>
          <w:szCs w:val="21"/>
          <w:lang w:val="en-US"/>
        </w:rPr>
        <w:t xml:space="preserve"> </w:t>
      </w:r>
      <w:r w:rsidRPr="00EE0788">
        <w:rPr>
          <w:rFonts w:ascii="Verdana" w:hAnsi="Verdana"/>
          <w:sz w:val="21"/>
          <w:szCs w:val="21"/>
          <w:lang w:val="en-US"/>
        </w:rPr>
        <w:t>technology</w:t>
      </w:r>
    </w:p>
    <w:p w14:paraId="3688CA6E" w14:textId="77777777" w:rsidR="00EE0788" w:rsidRPr="002B23F8" w:rsidRDefault="00EE0788" w:rsidP="005515D1">
      <w:pPr>
        <w:spacing w:after="0" w:line="276" w:lineRule="auto"/>
        <w:rPr>
          <w:rFonts w:ascii="Verdana" w:hAnsi="Verdana"/>
          <w:sz w:val="21"/>
          <w:szCs w:val="21"/>
          <w:lang w:val="en-US"/>
        </w:rPr>
      </w:pPr>
    </w:p>
    <w:bookmarkEnd w:id="0"/>
    <w:p w14:paraId="6A5E5E88" w14:textId="41D8B2FC" w:rsidR="002B23F8" w:rsidRDefault="00EE0788" w:rsidP="005515D1">
      <w:pPr>
        <w:spacing w:after="0" w:line="276" w:lineRule="auto"/>
        <w:rPr>
          <w:rFonts w:ascii="Verdana" w:hAnsi="Verdana"/>
          <w:b/>
          <w:bCs/>
          <w:sz w:val="21"/>
          <w:szCs w:val="21"/>
          <w:lang w:val="en-US"/>
        </w:rPr>
      </w:pPr>
      <w:r w:rsidRPr="00EE0788">
        <w:rPr>
          <w:rFonts w:ascii="Verdana" w:hAnsi="Verdana"/>
          <w:b/>
          <w:bCs/>
          <w:sz w:val="21"/>
          <w:szCs w:val="21"/>
          <w:lang w:val="en-US"/>
        </w:rPr>
        <w:t>On-site sales, consulting, application engineering and service for local companies and global corporations based in Mexico: Plasmatreat GmbH has opened another branch in Querétaro, Mexico, to provide even better and more direct support to users and interested parties of atmospheric pressure plasma technology. Plasmatreat continues to expand its international network.</w:t>
      </w:r>
    </w:p>
    <w:p w14:paraId="7D4BE7C5" w14:textId="77777777" w:rsidR="00EE0788" w:rsidRPr="002B23F8" w:rsidRDefault="00EE0788" w:rsidP="005515D1">
      <w:pPr>
        <w:spacing w:after="0" w:line="276" w:lineRule="auto"/>
        <w:rPr>
          <w:rFonts w:ascii="Verdana" w:hAnsi="Verdana"/>
          <w:sz w:val="21"/>
          <w:szCs w:val="21"/>
          <w:lang w:val="en-US"/>
        </w:rPr>
      </w:pPr>
    </w:p>
    <w:p w14:paraId="1C02FD82" w14:textId="426E61C7" w:rsidR="002B23F8" w:rsidRDefault="00EE0788" w:rsidP="005515D1">
      <w:pPr>
        <w:spacing w:after="0" w:line="276" w:lineRule="auto"/>
        <w:rPr>
          <w:rFonts w:ascii="Verdana" w:hAnsi="Verdana"/>
          <w:sz w:val="21"/>
          <w:szCs w:val="21"/>
          <w:lang w:val="en-US"/>
        </w:rPr>
      </w:pPr>
      <w:r w:rsidRPr="00EE0788">
        <w:rPr>
          <w:rFonts w:ascii="Verdana" w:hAnsi="Verdana"/>
          <w:sz w:val="21"/>
          <w:szCs w:val="21"/>
          <w:lang w:val="en-US"/>
        </w:rPr>
        <w:t xml:space="preserve">With the opening of Plasmatreat México as a wholly owned subsidiary, Plasmatreat GmbH, headquartered in Germany and world market leader in </w:t>
      </w:r>
      <w:r w:rsidR="00160240" w:rsidRPr="00160240">
        <w:rPr>
          <w:rFonts w:ascii="Verdana" w:hAnsi="Verdana"/>
          <w:sz w:val="21"/>
          <w:szCs w:val="21"/>
          <w:lang w:val="en-US"/>
        </w:rPr>
        <w:t xml:space="preserve">atmospheric pressure plasma </w:t>
      </w:r>
      <w:r w:rsidRPr="00EE0788">
        <w:rPr>
          <w:rFonts w:ascii="Verdana" w:hAnsi="Verdana"/>
          <w:sz w:val="21"/>
          <w:szCs w:val="21"/>
          <w:lang w:val="en-US"/>
        </w:rPr>
        <w:t>technology, is further expanding its presence in North America. The company now offers its Mexican customers even closer consultation and support: the Plasmatreat México branch in Querétaro was officially opened on October 18. Close to Mexico City and easily accessible from other regions, the company has chosen an ideal location for its subsidiary in Mexico. The high-tech company, known for its innovative Openai</w:t>
      </w:r>
      <w:r w:rsidR="00E37612">
        <w:rPr>
          <w:rFonts w:ascii="Verdana" w:hAnsi="Verdana"/>
          <w:sz w:val="21"/>
          <w:szCs w:val="21"/>
          <w:lang w:val="en-US"/>
        </w:rPr>
        <w:t>r</w:t>
      </w:r>
      <w:r w:rsidR="00067480">
        <w:rPr>
          <w:rFonts w:ascii="Verdana" w:hAnsi="Verdana"/>
          <w:sz w:val="21"/>
          <w:szCs w:val="21"/>
          <w:lang w:val="en-US"/>
        </w:rPr>
        <w:t>-</w:t>
      </w:r>
      <w:r w:rsidRPr="00EE0788">
        <w:rPr>
          <w:rFonts w:ascii="Verdana" w:hAnsi="Verdana"/>
          <w:sz w:val="21"/>
          <w:szCs w:val="21"/>
          <w:lang w:val="en-US"/>
        </w:rPr>
        <w:t>Plasma and PlasmaPlus technologies for the pretreatment of surfaces to improve industrial processes, is now optimizing its support for Mexican customers. With the new location, Plasmatreat guarantees an even faster implementation of projects, direct availability of technical service, systems, application technology, spare parts and sample analyses as well as its book-a-demo service on site.</w:t>
      </w:r>
    </w:p>
    <w:p w14:paraId="487C0D49" w14:textId="77777777" w:rsidR="00EE0788" w:rsidRDefault="00EE0788" w:rsidP="005515D1">
      <w:pPr>
        <w:spacing w:after="0" w:line="276" w:lineRule="auto"/>
        <w:rPr>
          <w:rFonts w:ascii="Verdana" w:hAnsi="Verdana"/>
          <w:sz w:val="21"/>
          <w:szCs w:val="21"/>
          <w:lang w:val="en-US"/>
        </w:rPr>
      </w:pPr>
    </w:p>
    <w:p w14:paraId="7167AC47" w14:textId="77777777" w:rsidR="002B23F8" w:rsidRPr="002B23F8" w:rsidRDefault="002B23F8" w:rsidP="005515D1">
      <w:pPr>
        <w:spacing w:after="0" w:line="276" w:lineRule="auto"/>
        <w:rPr>
          <w:rFonts w:ascii="Verdana" w:hAnsi="Verdana"/>
          <w:b/>
          <w:bCs/>
          <w:sz w:val="21"/>
          <w:szCs w:val="21"/>
          <w:lang w:val="en-US"/>
        </w:rPr>
      </w:pPr>
      <w:r w:rsidRPr="002B23F8">
        <w:rPr>
          <w:rFonts w:ascii="Verdana" w:hAnsi="Verdana"/>
          <w:b/>
          <w:bCs/>
          <w:sz w:val="21"/>
          <w:szCs w:val="21"/>
          <w:lang w:val="en-US"/>
        </w:rPr>
        <w:t>Comprehensive Plasma know-how for many industries</w:t>
      </w:r>
    </w:p>
    <w:p w14:paraId="06F2E01E" w14:textId="69B9A604" w:rsidR="00726154" w:rsidRDefault="002B23F8" w:rsidP="005515D1">
      <w:pPr>
        <w:spacing w:after="0" w:line="276" w:lineRule="auto"/>
        <w:rPr>
          <w:rFonts w:ascii="Verdana" w:hAnsi="Verdana"/>
          <w:sz w:val="21"/>
          <w:szCs w:val="21"/>
          <w:lang w:val="en-US"/>
        </w:rPr>
      </w:pPr>
      <w:r w:rsidRPr="002B23F8">
        <w:rPr>
          <w:rFonts w:ascii="Verdana" w:hAnsi="Verdana"/>
          <w:sz w:val="21"/>
          <w:szCs w:val="21"/>
          <w:lang w:val="en-US"/>
        </w:rPr>
        <w:t>Mexico is home to numerous industries that have experienced major growth over the past decade and to which plasma technology can bring great benefits:</w:t>
      </w:r>
      <w:r w:rsidR="0067300E">
        <w:rPr>
          <w:rFonts w:ascii="Verdana" w:hAnsi="Verdana"/>
          <w:sz w:val="21"/>
          <w:szCs w:val="21"/>
          <w:lang w:val="en-US"/>
        </w:rPr>
        <w:t xml:space="preserve"> </w:t>
      </w:r>
      <w:r w:rsidR="00067480">
        <w:rPr>
          <w:rFonts w:ascii="Verdana" w:hAnsi="Verdana"/>
          <w:sz w:val="21"/>
          <w:szCs w:val="21"/>
          <w:lang w:val="en-US"/>
        </w:rPr>
        <w:t>a</w:t>
      </w:r>
      <w:r w:rsidR="0067300E">
        <w:rPr>
          <w:rFonts w:ascii="Verdana" w:hAnsi="Verdana"/>
          <w:sz w:val="21"/>
          <w:szCs w:val="21"/>
          <w:lang w:val="en-US"/>
        </w:rPr>
        <w:t>utomotive</w:t>
      </w:r>
      <w:r w:rsidR="008A455F">
        <w:rPr>
          <w:rFonts w:ascii="Verdana" w:hAnsi="Verdana"/>
          <w:sz w:val="21"/>
          <w:szCs w:val="21"/>
          <w:lang w:val="en-US"/>
        </w:rPr>
        <w:t>, a</w:t>
      </w:r>
      <w:r w:rsidRPr="002B23F8">
        <w:rPr>
          <w:rFonts w:ascii="Verdana" w:hAnsi="Verdana"/>
          <w:sz w:val="21"/>
          <w:szCs w:val="21"/>
          <w:lang w:val="en-US"/>
        </w:rPr>
        <w:t xml:space="preserve">erospace, </w:t>
      </w:r>
      <w:r w:rsidR="00067480">
        <w:rPr>
          <w:rFonts w:ascii="Verdana" w:hAnsi="Verdana"/>
          <w:sz w:val="21"/>
          <w:szCs w:val="21"/>
          <w:lang w:val="en-US"/>
        </w:rPr>
        <w:t>e</w:t>
      </w:r>
      <w:r w:rsidRPr="002B23F8">
        <w:rPr>
          <w:rFonts w:ascii="Verdana" w:hAnsi="Verdana"/>
          <w:sz w:val="21"/>
          <w:szCs w:val="21"/>
          <w:lang w:val="en-US"/>
        </w:rPr>
        <w:t xml:space="preserve">lectronics, </w:t>
      </w:r>
      <w:r w:rsidR="00067480">
        <w:rPr>
          <w:rFonts w:ascii="Verdana" w:hAnsi="Verdana"/>
          <w:sz w:val="21"/>
          <w:szCs w:val="21"/>
          <w:lang w:val="en-US"/>
        </w:rPr>
        <w:t>m</w:t>
      </w:r>
      <w:r w:rsidRPr="002B23F8">
        <w:rPr>
          <w:rFonts w:ascii="Verdana" w:hAnsi="Verdana"/>
          <w:sz w:val="21"/>
          <w:szCs w:val="21"/>
          <w:lang w:val="en-US"/>
        </w:rPr>
        <w:t xml:space="preserve">edical and </w:t>
      </w:r>
      <w:r w:rsidR="00067480">
        <w:rPr>
          <w:rFonts w:ascii="Verdana" w:hAnsi="Verdana"/>
          <w:sz w:val="21"/>
          <w:szCs w:val="21"/>
          <w:lang w:val="en-US"/>
        </w:rPr>
        <w:t>p</w:t>
      </w:r>
      <w:r w:rsidRPr="002B23F8">
        <w:rPr>
          <w:rFonts w:ascii="Verdana" w:hAnsi="Verdana"/>
          <w:sz w:val="21"/>
          <w:szCs w:val="21"/>
          <w:lang w:val="en-US"/>
        </w:rPr>
        <w:t>ackaging. However, the two most important are the automotive and electronics industries. Here, Plasmatreat is already helping to improve efficiency and environmental friendliness in numerous processes worldwide with its innovative technologies</w:t>
      </w:r>
      <w:r w:rsidR="0067300E">
        <w:rPr>
          <w:rFonts w:ascii="Verdana" w:hAnsi="Verdana"/>
          <w:sz w:val="21"/>
          <w:szCs w:val="21"/>
          <w:lang w:val="en-US"/>
        </w:rPr>
        <w:t xml:space="preserve"> </w:t>
      </w:r>
      <w:r w:rsidRPr="002B23F8">
        <w:rPr>
          <w:rFonts w:ascii="Verdana" w:hAnsi="Verdana"/>
          <w:sz w:val="21"/>
          <w:szCs w:val="21"/>
          <w:lang w:val="en-US"/>
        </w:rPr>
        <w:t>and has acquired extensive know-how from which companies based in Mexico can now also benefit directly.</w:t>
      </w:r>
    </w:p>
    <w:p w14:paraId="217C2BB1" w14:textId="77777777" w:rsidR="002B23F8" w:rsidRDefault="002B23F8" w:rsidP="005515D1">
      <w:pPr>
        <w:spacing w:after="0" w:line="276" w:lineRule="auto"/>
        <w:rPr>
          <w:rFonts w:ascii="Verdana" w:hAnsi="Verdana"/>
          <w:bCs/>
          <w:sz w:val="18"/>
          <w:szCs w:val="18"/>
          <w:lang w:val="en-US"/>
        </w:rPr>
      </w:pPr>
    </w:p>
    <w:p w14:paraId="5A657368" w14:textId="77777777" w:rsidR="002B23F8" w:rsidRPr="002B23F8" w:rsidRDefault="002B23F8" w:rsidP="005515D1">
      <w:pPr>
        <w:spacing w:after="0" w:line="276" w:lineRule="auto"/>
        <w:rPr>
          <w:rFonts w:ascii="Verdana" w:hAnsi="Verdana"/>
          <w:b/>
          <w:bCs/>
          <w:sz w:val="21"/>
          <w:szCs w:val="21"/>
          <w:lang w:val="en-US"/>
        </w:rPr>
      </w:pPr>
      <w:r w:rsidRPr="002B23F8">
        <w:rPr>
          <w:rFonts w:ascii="Verdana" w:hAnsi="Verdana"/>
          <w:b/>
          <w:bCs/>
          <w:sz w:val="21"/>
          <w:szCs w:val="21"/>
          <w:lang w:val="en-US"/>
        </w:rPr>
        <w:t>Growing domestic market Mexico</w:t>
      </w:r>
    </w:p>
    <w:p w14:paraId="01093FC4" w14:textId="6B227B27" w:rsidR="002B23F8" w:rsidRDefault="002B23F8" w:rsidP="005515D1">
      <w:pPr>
        <w:spacing w:after="0" w:line="276" w:lineRule="auto"/>
        <w:rPr>
          <w:rFonts w:ascii="Verdana" w:hAnsi="Verdana"/>
          <w:sz w:val="21"/>
          <w:szCs w:val="21"/>
          <w:lang w:val="en-US"/>
        </w:rPr>
      </w:pPr>
      <w:r w:rsidRPr="002B23F8">
        <w:rPr>
          <w:rFonts w:ascii="Verdana" w:hAnsi="Verdana"/>
          <w:sz w:val="21"/>
          <w:szCs w:val="21"/>
          <w:lang w:val="en-US"/>
        </w:rPr>
        <w:t xml:space="preserve">Mexico is one of the most competitive countries for industrial investment in the world due to numerous factors, finds Gerardo De La Cruz, Managing Director of Plasmatreat Mexico: "In addition to the strategically favorable geographic location and a strong domestic market, companies here benefit from competitive costs and a young, motivated workforce." The electrical engineer's career has included experience in the </w:t>
      </w:r>
      <w:r w:rsidR="004226B2">
        <w:rPr>
          <w:rFonts w:ascii="Verdana" w:hAnsi="Verdana"/>
          <w:sz w:val="21"/>
          <w:szCs w:val="21"/>
          <w:lang w:val="en-US"/>
        </w:rPr>
        <w:t>electronics</w:t>
      </w:r>
      <w:r w:rsidR="004226B2" w:rsidRPr="002B23F8">
        <w:rPr>
          <w:rFonts w:ascii="Verdana" w:hAnsi="Verdana"/>
          <w:sz w:val="21"/>
          <w:szCs w:val="21"/>
          <w:lang w:val="en-US"/>
        </w:rPr>
        <w:t xml:space="preserve"> </w:t>
      </w:r>
      <w:r w:rsidRPr="002B23F8">
        <w:rPr>
          <w:rFonts w:ascii="Verdana" w:hAnsi="Verdana"/>
          <w:sz w:val="21"/>
          <w:szCs w:val="21"/>
          <w:lang w:val="en-US"/>
        </w:rPr>
        <w:t xml:space="preserve">industry and he is available to customers and interested parties as a competent contact for unresolved material issues. The </w:t>
      </w:r>
      <w:r w:rsidR="00C24FDA">
        <w:rPr>
          <w:rFonts w:ascii="Verdana" w:hAnsi="Verdana"/>
          <w:sz w:val="21"/>
          <w:szCs w:val="21"/>
          <w:lang w:val="en-US"/>
        </w:rPr>
        <w:t xml:space="preserve">subsidiary in </w:t>
      </w:r>
      <w:r w:rsidR="00E37612" w:rsidRPr="00E37612">
        <w:rPr>
          <w:rFonts w:ascii="Verdana" w:hAnsi="Verdana"/>
          <w:sz w:val="21"/>
          <w:szCs w:val="21"/>
          <w:lang w:val="en-US"/>
        </w:rPr>
        <w:t>Querétaro</w:t>
      </w:r>
      <w:r w:rsidR="0067300E" w:rsidRPr="002B23F8">
        <w:rPr>
          <w:rFonts w:ascii="Verdana" w:hAnsi="Verdana"/>
          <w:sz w:val="21"/>
          <w:szCs w:val="21"/>
          <w:lang w:val="en-US"/>
        </w:rPr>
        <w:t xml:space="preserve"> </w:t>
      </w:r>
      <w:r w:rsidRPr="002B23F8">
        <w:rPr>
          <w:rFonts w:ascii="Verdana" w:hAnsi="Verdana"/>
          <w:sz w:val="21"/>
          <w:szCs w:val="21"/>
          <w:lang w:val="en-US"/>
        </w:rPr>
        <w:t xml:space="preserve">consists of several offices, </w:t>
      </w:r>
      <w:r w:rsidRPr="002B23F8">
        <w:rPr>
          <w:rFonts w:ascii="Verdana" w:hAnsi="Verdana"/>
          <w:sz w:val="21"/>
          <w:szCs w:val="21"/>
          <w:lang w:val="en-US"/>
        </w:rPr>
        <w:lastRenderedPageBreak/>
        <w:t>meeting facilities</w:t>
      </w:r>
      <w:r w:rsidR="006A4D36">
        <w:rPr>
          <w:rFonts w:ascii="Verdana" w:hAnsi="Verdana"/>
          <w:sz w:val="21"/>
          <w:szCs w:val="21"/>
          <w:lang w:val="en-US"/>
        </w:rPr>
        <w:t>,</w:t>
      </w:r>
      <w:r w:rsidRPr="002B23F8">
        <w:rPr>
          <w:rFonts w:ascii="Verdana" w:hAnsi="Verdana"/>
          <w:sz w:val="21"/>
          <w:szCs w:val="21"/>
          <w:lang w:val="en-US"/>
        </w:rPr>
        <w:t xml:space="preserve"> and various plasma equipment and systems to allow demonstrations and analysis </w:t>
      </w:r>
      <w:r w:rsidR="006A4D36">
        <w:rPr>
          <w:rFonts w:ascii="Verdana" w:hAnsi="Verdana"/>
          <w:sz w:val="21"/>
          <w:szCs w:val="21"/>
          <w:lang w:val="en-US"/>
        </w:rPr>
        <w:t>on-site</w:t>
      </w:r>
      <w:r w:rsidRPr="002B23F8">
        <w:rPr>
          <w:rFonts w:ascii="Verdana" w:hAnsi="Verdana"/>
          <w:sz w:val="21"/>
          <w:szCs w:val="21"/>
          <w:lang w:val="en-US"/>
        </w:rPr>
        <w:t xml:space="preserve"> at the office or directly at the customer's facility.</w:t>
      </w:r>
    </w:p>
    <w:p w14:paraId="1E26FF3B" w14:textId="77777777" w:rsidR="00EE0788" w:rsidRDefault="00EE0788" w:rsidP="005515D1">
      <w:pPr>
        <w:spacing w:after="0" w:line="276" w:lineRule="auto"/>
        <w:rPr>
          <w:rFonts w:ascii="Verdana" w:hAnsi="Verdana"/>
          <w:sz w:val="21"/>
          <w:szCs w:val="21"/>
          <w:lang w:val="en-US"/>
        </w:rPr>
      </w:pPr>
    </w:p>
    <w:p w14:paraId="5C23B808" w14:textId="36A60679" w:rsidR="00EE0788" w:rsidRPr="002B23F8" w:rsidRDefault="00EE0788" w:rsidP="005515D1">
      <w:pPr>
        <w:spacing w:after="0" w:line="276" w:lineRule="auto"/>
        <w:rPr>
          <w:rFonts w:ascii="Verdana" w:hAnsi="Verdana"/>
          <w:sz w:val="21"/>
          <w:szCs w:val="21"/>
          <w:lang w:val="en-US"/>
        </w:rPr>
      </w:pPr>
      <w:r w:rsidRPr="00EE0788">
        <w:rPr>
          <w:rFonts w:ascii="Verdana" w:hAnsi="Verdana"/>
          <w:sz w:val="21"/>
          <w:szCs w:val="21"/>
          <w:lang w:val="en-US"/>
        </w:rPr>
        <w:t xml:space="preserve">The team of 4 people covers all the important areas. Gerardo </w:t>
      </w:r>
      <w:r>
        <w:rPr>
          <w:rFonts w:ascii="Verdana" w:hAnsi="Verdana"/>
          <w:sz w:val="21"/>
          <w:szCs w:val="21"/>
          <w:lang w:val="en-US"/>
        </w:rPr>
        <w:t>D</w:t>
      </w:r>
      <w:r w:rsidRPr="00EE0788">
        <w:rPr>
          <w:rFonts w:ascii="Verdana" w:hAnsi="Verdana"/>
          <w:sz w:val="21"/>
          <w:szCs w:val="21"/>
          <w:lang w:val="en-US"/>
        </w:rPr>
        <w:t xml:space="preserve">e </w:t>
      </w:r>
      <w:r>
        <w:rPr>
          <w:rFonts w:ascii="Verdana" w:hAnsi="Verdana"/>
          <w:sz w:val="21"/>
          <w:szCs w:val="21"/>
          <w:lang w:val="en-US"/>
        </w:rPr>
        <w:t>L</w:t>
      </w:r>
      <w:r w:rsidRPr="00EE0788">
        <w:rPr>
          <w:rFonts w:ascii="Verdana" w:hAnsi="Verdana"/>
          <w:sz w:val="21"/>
          <w:szCs w:val="21"/>
          <w:lang w:val="en-US"/>
        </w:rPr>
        <w:t>a Cruz is the managing director, Uli</w:t>
      </w:r>
      <w:r w:rsidR="00E3403E">
        <w:rPr>
          <w:rFonts w:ascii="Verdana" w:hAnsi="Verdana"/>
          <w:sz w:val="21"/>
          <w:szCs w:val="21"/>
          <w:lang w:val="en-US"/>
        </w:rPr>
        <w:t>c</w:t>
      </w:r>
      <w:r w:rsidRPr="00EE0788">
        <w:rPr>
          <w:rFonts w:ascii="Verdana" w:hAnsi="Verdana"/>
          <w:sz w:val="21"/>
          <w:szCs w:val="21"/>
          <w:lang w:val="en-US"/>
        </w:rPr>
        <w:t xml:space="preserve">es Carrillo Contreras is responsible for sales, </w:t>
      </w:r>
      <w:r w:rsidR="007B02B4" w:rsidRPr="007B02B4">
        <w:rPr>
          <w:rFonts w:ascii="Verdana" w:hAnsi="Verdana"/>
          <w:sz w:val="21"/>
          <w:szCs w:val="21"/>
          <w:lang w:val="en-US"/>
        </w:rPr>
        <w:t xml:space="preserve">Diego Raul Gallegos </w:t>
      </w:r>
      <w:r w:rsidRPr="007B02B4">
        <w:rPr>
          <w:rFonts w:ascii="Verdana" w:hAnsi="Verdana"/>
          <w:sz w:val="21"/>
          <w:szCs w:val="21"/>
          <w:lang w:val="en-US"/>
        </w:rPr>
        <w:t>is in charge of service and application technology</w:t>
      </w:r>
      <w:r w:rsidRPr="00EE0788">
        <w:rPr>
          <w:rFonts w:ascii="Verdana" w:hAnsi="Verdana"/>
          <w:sz w:val="21"/>
          <w:szCs w:val="21"/>
          <w:lang w:val="en-US"/>
        </w:rPr>
        <w:t xml:space="preserve">, and Natalia-Soledad Zicari is responsible for administration. With a wealth of knowledge and experience in their respective fields, the Plasmatreat México team is </w:t>
      </w:r>
      <w:r w:rsidR="006A4D36">
        <w:rPr>
          <w:rFonts w:ascii="Verdana" w:hAnsi="Verdana"/>
          <w:sz w:val="21"/>
          <w:szCs w:val="21"/>
          <w:lang w:val="en-US"/>
        </w:rPr>
        <w:t>well-positioned</w:t>
      </w:r>
      <w:r w:rsidRPr="00EE0788">
        <w:rPr>
          <w:rFonts w:ascii="Verdana" w:hAnsi="Verdana"/>
          <w:sz w:val="21"/>
          <w:szCs w:val="21"/>
          <w:lang w:val="en-US"/>
        </w:rPr>
        <w:t xml:space="preserve"> to introduce customers and prospects to plasma technology for various applications.</w:t>
      </w:r>
    </w:p>
    <w:p w14:paraId="5ADFF3A8" w14:textId="77777777" w:rsidR="002B23F8" w:rsidRPr="002B23F8" w:rsidRDefault="002B23F8" w:rsidP="005515D1">
      <w:pPr>
        <w:spacing w:after="0" w:line="276" w:lineRule="auto"/>
        <w:rPr>
          <w:rFonts w:ascii="Verdana" w:hAnsi="Verdana"/>
          <w:sz w:val="21"/>
          <w:szCs w:val="21"/>
          <w:lang w:val="en-US"/>
        </w:rPr>
      </w:pPr>
    </w:p>
    <w:p w14:paraId="5C934960" w14:textId="77777777" w:rsidR="002B23F8" w:rsidRPr="002B23F8" w:rsidRDefault="002B23F8" w:rsidP="005515D1">
      <w:pPr>
        <w:spacing w:after="0" w:line="276" w:lineRule="auto"/>
        <w:rPr>
          <w:rFonts w:ascii="Verdana" w:hAnsi="Verdana"/>
          <w:b/>
          <w:bCs/>
          <w:sz w:val="21"/>
          <w:szCs w:val="21"/>
          <w:lang w:val="en-US"/>
        </w:rPr>
      </w:pPr>
      <w:r w:rsidRPr="002B23F8">
        <w:rPr>
          <w:rFonts w:ascii="Verdana" w:hAnsi="Verdana"/>
          <w:b/>
          <w:bCs/>
          <w:sz w:val="21"/>
          <w:szCs w:val="21"/>
          <w:lang w:val="en-US"/>
        </w:rPr>
        <w:t>Close cooperation with partners in Mexico</w:t>
      </w:r>
    </w:p>
    <w:p w14:paraId="4BDF5C10" w14:textId="1B6B4B45" w:rsidR="002B23F8" w:rsidRDefault="002B23F8" w:rsidP="005515D1">
      <w:pPr>
        <w:spacing w:after="0" w:line="276" w:lineRule="auto"/>
        <w:rPr>
          <w:rFonts w:ascii="Verdana" w:hAnsi="Verdana"/>
          <w:sz w:val="21"/>
          <w:szCs w:val="21"/>
          <w:lang w:val="en-US"/>
        </w:rPr>
      </w:pPr>
      <w:r w:rsidRPr="002B23F8">
        <w:rPr>
          <w:rFonts w:ascii="Verdana" w:hAnsi="Verdana"/>
          <w:sz w:val="21"/>
          <w:szCs w:val="21"/>
          <w:lang w:val="en-US"/>
        </w:rPr>
        <w:t xml:space="preserve">Plasmatreat has also been active in Mexico for many years with various trading partners and agents. The business relationship with the Mexican partners </w:t>
      </w:r>
      <w:r w:rsidR="004226B2">
        <w:rPr>
          <w:rFonts w:ascii="Verdana" w:hAnsi="Verdana"/>
          <w:sz w:val="21"/>
          <w:szCs w:val="21"/>
          <w:lang w:val="en-US"/>
        </w:rPr>
        <w:t>ASSELEC</w:t>
      </w:r>
      <w:r w:rsidR="004226B2" w:rsidRPr="002B23F8">
        <w:rPr>
          <w:rFonts w:ascii="Verdana" w:hAnsi="Verdana"/>
          <w:sz w:val="21"/>
          <w:szCs w:val="21"/>
          <w:lang w:val="en-US"/>
        </w:rPr>
        <w:t xml:space="preserve"> </w:t>
      </w:r>
      <w:r w:rsidRPr="002B23F8">
        <w:rPr>
          <w:rFonts w:ascii="Verdana" w:hAnsi="Verdana"/>
          <w:sz w:val="21"/>
          <w:szCs w:val="21"/>
          <w:lang w:val="en-US"/>
        </w:rPr>
        <w:t xml:space="preserve">remains unaffected despite the foundation of Plasmatreat Mexico. The cooperation will even be extended and expanded. Together, existing customers and plasma systems and equipment throughout the country will be serviced, and if detailed questions arise, </w:t>
      </w:r>
      <w:proofErr w:type="spellStart"/>
      <w:r w:rsidRPr="002B23F8">
        <w:rPr>
          <w:rFonts w:ascii="Verdana" w:hAnsi="Verdana"/>
          <w:sz w:val="21"/>
          <w:szCs w:val="21"/>
          <w:lang w:val="en-US"/>
        </w:rPr>
        <w:t>Plasmatreat</w:t>
      </w:r>
      <w:r w:rsidR="0067300E">
        <w:rPr>
          <w:rFonts w:ascii="Verdana" w:hAnsi="Verdana"/>
          <w:sz w:val="21"/>
          <w:szCs w:val="21"/>
          <w:lang w:val="en-US"/>
        </w:rPr>
        <w:t>’s</w:t>
      </w:r>
      <w:proofErr w:type="spellEnd"/>
      <w:r w:rsidRPr="002B23F8">
        <w:rPr>
          <w:rFonts w:ascii="Verdana" w:hAnsi="Verdana"/>
          <w:sz w:val="21"/>
          <w:szCs w:val="21"/>
          <w:lang w:val="en-US"/>
        </w:rPr>
        <w:t xml:space="preserve"> Gerardo De La Cruz will also be on hand to provide advice and assistance to agents and partners. "The handling of the Mexican market is thus well </w:t>
      </w:r>
      <w:r w:rsidR="0067300E">
        <w:rPr>
          <w:rFonts w:ascii="Verdana" w:hAnsi="Verdana"/>
          <w:sz w:val="21"/>
          <w:szCs w:val="21"/>
          <w:lang w:val="en-US"/>
        </w:rPr>
        <w:t>covered</w:t>
      </w:r>
      <w:r w:rsidRPr="002B23F8">
        <w:rPr>
          <w:rFonts w:ascii="Verdana" w:hAnsi="Verdana"/>
          <w:sz w:val="21"/>
          <w:szCs w:val="21"/>
          <w:lang w:val="en-US"/>
        </w:rPr>
        <w:t>, and we can also fall back on the resources and expertise of the branches in the USA and Canada at any time."</w:t>
      </w:r>
    </w:p>
    <w:p w14:paraId="0BC42190" w14:textId="77777777" w:rsidR="002B23F8" w:rsidRDefault="002B23F8" w:rsidP="005515D1">
      <w:pPr>
        <w:spacing w:after="0" w:line="276" w:lineRule="auto"/>
        <w:rPr>
          <w:rFonts w:ascii="Verdana" w:hAnsi="Verdana"/>
          <w:bCs/>
          <w:sz w:val="18"/>
          <w:szCs w:val="18"/>
          <w:lang w:val="en-US"/>
        </w:rPr>
      </w:pPr>
    </w:p>
    <w:p w14:paraId="3642C8D3" w14:textId="23B1104C" w:rsidR="00726154" w:rsidRDefault="00726154" w:rsidP="005515D1">
      <w:pPr>
        <w:spacing w:after="0" w:line="276" w:lineRule="auto"/>
        <w:rPr>
          <w:rFonts w:ascii="Verdana" w:hAnsi="Verdana" w:cs="Arial"/>
          <w:sz w:val="21"/>
          <w:szCs w:val="21"/>
          <w:lang w:val="en-US"/>
        </w:rPr>
      </w:pPr>
      <w:r>
        <w:rPr>
          <w:rFonts w:ascii="Verdana" w:hAnsi="Verdana" w:cs="Arial"/>
          <w:sz w:val="21"/>
          <w:szCs w:val="21"/>
          <w:lang w:val="en-US"/>
        </w:rPr>
        <w:t>For more information, please visit</w:t>
      </w:r>
      <w:r w:rsidR="00C24FDA">
        <w:rPr>
          <w:rFonts w:ascii="Verdana" w:hAnsi="Verdana" w:cs="Arial"/>
          <w:sz w:val="21"/>
          <w:szCs w:val="21"/>
          <w:lang w:val="en-US"/>
        </w:rPr>
        <w:t xml:space="preserve">: </w:t>
      </w:r>
      <w:hyperlink r:id="rId8" w:history="1">
        <w:r w:rsidR="007B02B4" w:rsidRPr="00512B84">
          <w:rPr>
            <w:rStyle w:val="Hyperlink"/>
            <w:rFonts w:ascii="Verdana" w:hAnsi="Verdana" w:cs="Arial"/>
            <w:sz w:val="21"/>
            <w:szCs w:val="21"/>
            <w:lang w:val="en-US"/>
          </w:rPr>
          <w:t>www.plasmatreat-na.com</w:t>
        </w:r>
      </w:hyperlink>
    </w:p>
    <w:p w14:paraId="5D5EE39E" w14:textId="1C4F02D0" w:rsidR="00726154" w:rsidRDefault="00726154" w:rsidP="005515D1">
      <w:pPr>
        <w:spacing w:after="0" w:line="276" w:lineRule="auto"/>
        <w:rPr>
          <w:rFonts w:ascii="Verdana" w:hAnsi="Verdana"/>
          <w:bCs/>
          <w:sz w:val="18"/>
          <w:szCs w:val="18"/>
          <w:lang w:val="en-US"/>
        </w:rPr>
      </w:pPr>
    </w:p>
    <w:p w14:paraId="1EED2822" w14:textId="77777777" w:rsidR="00332069" w:rsidRPr="00332069" w:rsidRDefault="00332069" w:rsidP="005515D1">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0B29752D" w14:textId="77777777" w:rsidR="00332069" w:rsidRPr="00332069" w:rsidRDefault="00332069" w:rsidP="005515D1">
      <w:pPr>
        <w:spacing w:after="0" w:line="276" w:lineRule="auto"/>
        <w:rPr>
          <w:rFonts w:ascii="Verdana" w:hAnsi="Verdana"/>
          <w:bCs/>
          <w:sz w:val="21"/>
          <w:szCs w:val="21"/>
          <w:lang w:val="en-US"/>
        </w:rPr>
      </w:pPr>
    </w:p>
    <w:p w14:paraId="5080E423" w14:textId="77777777" w:rsidR="00332069" w:rsidRPr="0033119A" w:rsidRDefault="00332069" w:rsidP="005515D1">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BCF3AB" w14:textId="77777777" w:rsidR="00332069" w:rsidRPr="005938B0" w:rsidRDefault="00332069" w:rsidP="005515D1">
      <w:pPr>
        <w:spacing w:after="0" w:line="276"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5938B0">
        <w:rPr>
          <w:rFonts w:ascii="Verdana" w:hAnsi="Verdana"/>
          <w:bCs/>
          <w:color w:val="000000" w:themeColor="text1"/>
          <w:sz w:val="21"/>
          <w:szCs w:val="21"/>
          <w:lang w:val="en-US" w:bidi="de-DE"/>
        </w:rPr>
        <w:t>Plasmatreat's</w:t>
      </w:r>
      <w:proofErr w:type="spellEnd"/>
      <w:r w:rsidRPr="005938B0">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w:t>
      </w:r>
      <w:proofErr w:type="spellStart"/>
      <w:r w:rsidRPr="005938B0">
        <w:rPr>
          <w:rFonts w:ascii="Verdana" w:hAnsi="Verdana"/>
          <w:bCs/>
          <w:color w:val="000000" w:themeColor="text1"/>
          <w:sz w:val="21"/>
          <w:szCs w:val="21"/>
          <w:lang w:val="en-US" w:bidi="de-DE"/>
        </w:rPr>
        <w:t>nanocoatings</w:t>
      </w:r>
      <w:proofErr w:type="spellEnd"/>
      <w:r w:rsidRPr="005938B0">
        <w:rPr>
          <w:rFonts w:ascii="Verdana" w:hAnsi="Verdana"/>
          <w:bCs/>
          <w:color w:val="000000" w:themeColor="text1"/>
          <w:sz w:val="21"/>
          <w:szCs w:val="21"/>
          <w:lang w:val="en-US" w:bidi="de-DE"/>
        </w:rPr>
        <w:t>, e.g. as an additional adhesion promoter layer.</w:t>
      </w:r>
    </w:p>
    <w:p w14:paraId="1ADCE8F9" w14:textId="77777777" w:rsidR="00332069" w:rsidRPr="005938B0" w:rsidRDefault="00332069" w:rsidP="005515D1">
      <w:pPr>
        <w:spacing w:after="0" w:line="276" w:lineRule="auto"/>
        <w:rPr>
          <w:rFonts w:ascii="Verdana" w:hAnsi="Verdana"/>
          <w:bCs/>
          <w:color w:val="000000" w:themeColor="text1"/>
          <w:sz w:val="21"/>
          <w:szCs w:val="21"/>
          <w:lang w:val="en-US" w:bidi="de-DE"/>
        </w:rPr>
      </w:pPr>
    </w:p>
    <w:p w14:paraId="27E26A0E" w14:textId="77777777" w:rsidR="00332069" w:rsidRPr="00E65EFA" w:rsidRDefault="00332069" w:rsidP="005515D1">
      <w:pPr>
        <w:spacing w:after="0" w:line="276" w:lineRule="auto"/>
        <w:rPr>
          <w:rFonts w:ascii="Verdana" w:hAnsi="Verdana"/>
          <w:bCs/>
          <w:sz w:val="21"/>
          <w:szCs w:val="21"/>
          <w:lang w:val="en-US"/>
        </w:rPr>
      </w:pPr>
      <w:r>
        <w:rPr>
          <w:rFonts w:ascii="Verdana" w:hAnsi="Verdana"/>
          <w:bCs/>
          <w:sz w:val="21"/>
          <w:szCs w:val="21"/>
          <w:lang w:val="en-US"/>
        </w:rPr>
        <w:t>(897 characters with spaces)</w:t>
      </w:r>
    </w:p>
    <w:p w14:paraId="1E2B93F2" w14:textId="77777777" w:rsidR="00726154" w:rsidRPr="00E50BC5" w:rsidRDefault="00726154" w:rsidP="005515D1">
      <w:pPr>
        <w:spacing w:after="0" w:line="276" w:lineRule="auto"/>
        <w:rPr>
          <w:rFonts w:ascii="Verdana" w:hAnsi="Verdana"/>
          <w:bCs/>
          <w:sz w:val="18"/>
          <w:szCs w:val="18"/>
          <w:lang w:val="en-US"/>
        </w:rPr>
      </w:pPr>
    </w:p>
    <w:p w14:paraId="1BC8B1C7" w14:textId="77777777" w:rsidR="00726154" w:rsidRPr="0050650B" w:rsidRDefault="00726154" w:rsidP="005515D1">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5515D1">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5515D1">
      <w:pPr>
        <w:spacing w:after="0" w:line="276" w:lineRule="auto"/>
        <w:rPr>
          <w:rFonts w:ascii="Verdana" w:hAnsi="Verdana" w:cs="Arial"/>
          <w:sz w:val="21"/>
          <w:szCs w:val="21"/>
          <w:lang w:val="en-US"/>
        </w:rPr>
      </w:pPr>
    </w:p>
    <w:p w14:paraId="67D83CE5" w14:textId="77777777" w:rsidR="00726154" w:rsidRDefault="00726154" w:rsidP="005515D1">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5515D1">
      <w:pPr>
        <w:spacing w:after="0" w:line="276" w:lineRule="auto"/>
        <w:rPr>
          <w:rFonts w:ascii="Verdana" w:hAnsi="Verdana" w:cs="Arial"/>
          <w:sz w:val="21"/>
          <w:szCs w:val="21"/>
          <w:lang w:val="en-US"/>
        </w:rPr>
      </w:pPr>
    </w:p>
    <w:p w14:paraId="72629D7D" w14:textId="77777777" w:rsidR="00726154" w:rsidRDefault="00726154" w:rsidP="005515D1">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5515D1">
      <w:pPr>
        <w:spacing w:after="0" w:line="276" w:lineRule="auto"/>
        <w:rPr>
          <w:rFonts w:ascii="Verdana" w:hAnsi="Verdana" w:cs="Arial"/>
          <w:sz w:val="21"/>
          <w:szCs w:val="21"/>
          <w:lang w:val="en-US"/>
        </w:rPr>
      </w:pPr>
    </w:p>
    <w:p w14:paraId="78B26752" w14:textId="0AB7DB6C" w:rsidR="001073C8" w:rsidRDefault="001073C8" w:rsidP="005515D1">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5515D1">
      <w:pPr>
        <w:spacing w:after="0" w:line="276" w:lineRule="auto"/>
        <w:rPr>
          <w:rFonts w:cs="Arial"/>
          <w:lang w:val="en-US"/>
        </w:rPr>
      </w:pPr>
    </w:p>
    <w:p w14:paraId="69A0CEB1" w14:textId="32E700C8" w:rsidR="00726154" w:rsidRDefault="00726154" w:rsidP="005515D1">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5515D1">
      <w:pPr>
        <w:spacing w:after="0" w:line="276" w:lineRule="auto"/>
        <w:rPr>
          <w:rFonts w:ascii="Verdana" w:hAnsi="Verdana" w:cs="Arial"/>
          <w:sz w:val="21"/>
          <w:szCs w:val="21"/>
          <w:lang w:val="en-US"/>
        </w:rPr>
      </w:pPr>
    </w:p>
    <w:p w14:paraId="471C6804" w14:textId="77777777" w:rsidR="001B7D0D" w:rsidRDefault="001B7D0D" w:rsidP="005515D1">
      <w:pPr>
        <w:spacing w:after="0" w:line="276" w:lineRule="auto"/>
        <w:rPr>
          <w:rFonts w:ascii="Verdana" w:hAnsi="Verdana"/>
          <w:b/>
          <w:sz w:val="21"/>
          <w:szCs w:val="21"/>
          <w:lang w:val="en-US"/>
        </w:rPr>
      </w:pPr>
      <w:r w:rsidRPr="00B17BA1">
        <w:rPr>
          <w:rFonts w:ascii="Verdana" w:hAnsi="Verdana"/>
          <w:b/>
          <w:sz w:val="21"/>
          <w:szCs w:val="21"/>
          <w:lang w:val="en-US"/>
        </w:rPr>
        <w:t>Picture captions:</w:t>
      </w:r>
    </w:p>
    <w:p w14:paraId="0D39533A" w14:textId="77777777" w:rsidR="005515D1" w:rsidRDefault="005515D1" w:rsidP="005515D1">
      <w:pPr>
        <w:spacing w:after="0" w:line="276" w:lineRule="auto"/>
        <w:rPr>
          <w:rFonts w:ascii="Verdana" w:hAnsi="Verdana"/>
          <w:b/>
          <w:sz w:val="21"/>
          <w:szCs w:val="21"/>
          <w:lang w:val="en-US"/>
        </w:rPr>
      </w:pPr>
      <w:bookmarkStart w:id="2" w:name="_Hlk182470558"/>
    </w:p>
    <w:p w14:paraId="124C3FC5" w14:textId="482F748B" w:rsidR="008622AB" w:rsidRPr="008622AB" w:rsidRDefault="005515D1" w:rsidP="005515D1">
      <w:pPr>
        <w:spacing w:after="0" w:line="276" w:lineRule="auto"/>
        <w:rPr>
          <w:rFonts w:ascii="Symbol" w:hAnsi="Symbol"/>
          <w:b/>
          <w:sz w:val="21"/>
          <w:szCs w:val="21"/>
          <w:lang w:val="en-US"/>
        </w:rPr>
      </w:pPr>
      <w:r w:rsidRPr="005515D1">
        <w:rPr>
          <w:rFonts w:ascii="Symbol" w:hAnsi="Symbol"/>
          <w:b/>
          <w:noProof/>
          <w:sz w:val="21"/>
          <w:szCs w:val="21"/>
          <w:lang w:val="en-US"/>
        </w:rPr>
        <w:drawing>
          <wp:inline distT="0" distB="0" distL="0" distR="0" wp14:anchorId="5F96C7D8" wp14:editId="367D9105">
            <wp:extent cx="1463167" cy="2088061"/>
            <wp:effectExtent l="0" t="0" r="3810" b="7620"/>
            <wp:docPr id="16066703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670351" name=""/>
                    <pic:cNvPicPr/>
                  </pic:nvPicPr>
                  <pic:blipFill>
                    <a:blip r:embed="rId10"/>
                    <a:stretch>
                      <a:fillRect/>
                    </a:stretch>
                  </pic:blipFill>
                  <pic:spPr>
                    <a:xfrm>
                      <a:off x="0" y="0"/>
                      <a:ext cx="1463167" cy="2088061"/>
                    </a:xfrm>
                    <a:prstGeom prst="rect">
                      <a:avLst/>
                    </a:prstGeom>
                  </pic:spPr>
                </pic:pic>
              </a:graphicData>
            </a:graphic>
          </wp:inline>
        </w:drawing>
      </w:r>
    </w:p>
    <w:p w14:paraId="01C435DC" w14:textId="1DB69016" w:rsidR="005515D1" w:rsidRDefault="005515D1" w:rsidP="005515D1">
      <w:pPr>
        <w:spacing w:after="0" w:line="276" w:lineRule="auto"/>
        <w:rPr>
          <w:rFonts w:ascii="Verdana" w:hAnsi="Verdana"/>
          <w:bCs/>
          <w:sz w:val="21"/>
          <w:szCs w:val="21"/>
          <w:lang w:val="en-US"/>
        </w:rPr>
      </w:pPr>
      <w:r w:rsidRPr="005515D1">
        <w:rPr>
          <w:rFonts w:ascii="Verdana" w:hAnsi="Verdana"/>
          <w:bCs/>
          <w:sz w:val="21"/>
          <w:szCs w:val="21"/>
          <w:lang w:val="en-US"/>
        </w:rPr>
        <w:t xml:space="preserve">The ideal location in Querétaro makes it easy to reach customers in and around Mexico City, as well as other regions of the North American country. </w:t>
      </w:r>
      <w:r w:rsidR="00B17BA1" w:rsidRPr="00B17BA1">
        <w:rPr>
          <w:rFonts w:ascii="Verdana" w:hAnsi="Verdana"/>
          <w:bCs/>
          <w:sz w:val="21"/>
          <w:szCs w:val="21"/>
          <w:lang w:val="en-US"/>
        </w:rPr>
        <w:t>(Copyright Plasmatreat GmbH)</w:t>
      </w:r>
    </w:p>
    <w:p w14:paraId="0B6C14EC" w14:textId="51148F8C" w:rsidR="005515D1" w:rsidRDefault="005515D1" w:rsidP="005515D1">
      <w:pPr>
        <w:spacing w:after="0" w:line="276" w:lineRule="auto"/>
        <w:rPr>
          <w:rFonts w:ascii="Verdana" w:hAnsi="Verdana"/>
          <w:bCs/>
          <w:sz w:val="21"/>
          <w:szCs w:val="21"/>
          <w:lang w:val="en-US"/>
        </w:rPr>
      </w:pPr>
      <w:r w:rsidRPr="005515D1">
        <w:rPr>
          <w:rFonts w:ascii="Verdana" w:hAnsi="Verdana"/>
          <w:bCs/>
          <w:noProof/>
          <w:sz w:val="21"/>
          <w:szCs w:val="21"/>
          <w:lang w:val="en-US"/>
        </w:rPr>
        <w:drawing>
          <wp:inline distT="0" distB="0" distL="0" distR="0" wp14:anchorId="1CD3C7B3" wp14:editId="03A0EFB4">
            <wp:extent cx="1737511" cy="2194750"/>
            <wp:effectExtent l="0" t="0" r="0" b="0"/>
            <wp:docPr id="19792626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262641" name=""/>
                    <pic:cNvPicPr/>
                  </pic:nvPicPr>
                  <pic:blipFill>
                    <a:blip r:embed="rId11"/>
                    <a:stretch>
                      <a:fillRect/>
                    </a:stretch>
                  </pic:blipFill>
                  <pic:spPr>
                    <a:xfrm>
                      <a:off x="0" y="0"/>
                      <a:ext cx="1737511" cy="2194750"/>
                    </a:xfrm>
                    <a:prstGeom prst="rect">
                      <a:avLst/>
                    </a:prstGeom>
                  </pic:spPr>
                </pic:pic>
              </a:graphicData>
            </a:graphic>
          </wp:inline>
        </w:drawing>
      </w:r>
    </w:p>
    <w:p w14:paraId="3BD3E60E" w14:textId="77777777" w:rsidR="005515D1" w:rsidRDefault="005515D1" w:rsidP="005515D1">
      <w:pPr>
        <w:spacing w:after="0" w:line="276" w:lineRule="auto"/>
        <w:rPr>
          <w:rFonts w:ascii="Verdana" w:hAnsi="Verdana"/>
          <w:bCs/>
          <w:sz w:val="21"/>
          <w:szCs w:val="21"/>
          <w:lang w:val="en-US"/>
        </w:rPr>
      </w:pPr>
    </w:p>
    <w:p w14:paraId="09C690C7" w14:textId="068D45B2" w:rsidR="005515D1" w:rsidRDefault="005515D1" w:rsidP="005515D1">
      <w:pPr>
        <w:spacing w:after="0" w:line="276" w:lineRule="auto"/>
        <w:rPr>
          <w:rFonts w:ascii="Verdana" w:hAnsi="Verdana"/>
          <w:bCs/>
          <w:sz w:val="21"/>
          <w:szCs w:val="21"/>
          <w:lang w:val="en-US"/>
        </w:rPr>
      </w:pPr>
      <w:r w:rsidRPr="005515D1">
        <w:rPr>
          <w:rFonts w:ascii="Verdana" w:hAnsi="Verdana"/>
          <w:bCs/>
          <w:sz w:val="21"/>
          <w:szCs w:val="21"/>
          <w:lang w:val="en-US"/>
        </w:rPr>
        <w:lastRenderedPageBreak/>
        <w:t>Initial testing of customer components can be performed on site at Plasmatreat México using various plasma units and systems.</w:t>
      </w:r>
      <w:r>
        <w:rPr>
          <w:rFonts w:ascii="Verdana" w:hAnsi="Verdana"/>
          <w:bCs/>
          <w:sz w:val="21"/>
          <w:szCs w:val="21"/>
          <w:lang w:val="en-US"/>
        </w:rPr>
        <w:t xml:space="preserve"> (Copyright Plasmatreat GmbH)</w:t>
      </w:r>
    </w:p>
    <w:p w14:paraId="00D0A9E1" w14:textId="77777777" w:rsidR="005515D1" w:rsidRDefault="005515D1" w:rsidP="005515D1">
      <w:pPr>
        <w:spacing w:after="0" w:line="276" w:lineRule="auto"/>
        <w:rPr>
          <w:rFonts w:ascii="Verdana" w:hAnsi="Verdana"/>
          <w:bCs/>
          <w:sz w:val="21"/>
          <w:szCs w:val="21"/>
          <w:lang w:val="en-US"/>
        </w:rPr>
      </w:pPr>
    </w:p>
    <w:p w14:paraId="2968C6C0" w14:textId="51F7B18C" w:rsidR="00E50BC5" w:rsidRPr="005515D1" w:rsidRDefault="005515D1" w:rsidP="005515D1">
      <w:pPr>
        <w:spacing w:after="0" w:line="276" w:lineRule="auto"/>
        <w:rPr>
          <w:rFonts w:ascii="Verdana" w:hAnsi="Verdana"/>
          <w:bCs/>
          <w:sz w:val="21"/>
          <w:szCs w:val="21"/>
          <w:lang w:val="en-US"/>
        </w:rPr>
      </w:pPr>
      <w:r w:rsidRPr="005515D1">
        <w:rPr>
          <w:rFonts w:ascii="Verdana" w:hAnsi="Verdana"/>
          <w:bCs/>
          <w:noProof/>
          <w:sz w:val="21"/>
          <w:szCs w:val="21"/>
          <w:lang w:val="en-US"/>
        </w:rPr>
        <w:drawing>
          <wp:inline distT="0" distB="0" distL="0" distR="0" wp14:anchorId="1042A771" wp14:editId="681E50BF">
            <wp:extent cx="1981372" cy="1592718"/>
            <wp:effectExtent l="0" t="0" r="0" b="7620"/>
            <wp:docPr id="1654177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77098" name=""/>
                    <pic:cNvPicPr/>
                  </pic:nvPicPr>
                  <pic:blipFill>
                    <a:blip r:embed="rId12"/>
                    <a:stretch>
                      <a:fillRect/>
                    </a:stretch>
                  </pic:blipFill>
                  <pic:spPr>
                    <a:xfrm>
                      <a:off x="0" y="0"/>
                      <a:ext cx="1981372" cy="1592718"/>
                    </a:xfrm>
                    <a:prstGeom prst="rect">
                      <a:avLst/>
                    </a:prstGeom>
                  </pic:spPr>
                </pic:pic>
              </a:graphicData>
            </a:graphic>
          </wp:inline>
        </w:drawing>
      </w:r>
    </w:p>
    <w:p w14:paraId="026408DB" w14:textId="0201B09A" w:rsidR="005515D1" w:rsidRDefault="005515D1" w:rsidP="005515D1">
      <w:pPr>
        <w:spacing w:after="0" w:line="276" w:lineRule="auto"/>
        <w:rPr>
          <w:rFonts w:ascii="Verdana" w:hAnsi="Verdana"/>
          <w:lang w:val="en-US"/>
        </w:rPr>
      </w:pPr>
      <w:r w:rsidRPr="005515D1">
        <w:rPr>
          <w:rFonts w:ascii="Verdana" w:hAnsi="Verdana"/>
          <w:lang w:val="en-US"/>
        </w:rPr>
        <w:t>The team of Plasmatreat México: from left to right: Diego Raul Gallegos (Service and Application Technology), Uli</w:t>
      </w:r>
      <w:r w:rsidR="00E3403E">
        <w:rPr>
          <w:rFonts w:ascii="Verdana" w:hAnsi="Verdana"/>
          <w:lang w:val="en-US"/>
        </w:rPr>
        <w:t>c</w:t>
      </w:r>
      <w:r w:rsidRPr="005515D1">
        <w:rPr>
          <w:rFonts w:ascii="Verdana" w:hAnsi="Verdana"/>
          <w:lang w:val="en-US"/>
        </w:rPr>
        <w:t xml:space="preserve">es Carrillo Contreras (Sales), Natalia-Soledad Zicari (Administration) and Gerardo De La Cruz (Managing Director). </w:t>
      </w:r>
    </w:p>
    <w:p w14:paraId="3C50E26B" w14:textId="434D2A7E" w:rsidR="00E50BC5" w:rsidRPr="00DA1E4F" w:rsidRDefault="005515D1" w:rsidP="005515D1">
      <w:pPr>
        <w:spacing w:after="0" w:line="276" w:lineRule="auto"/>
        <w:rPr>
          <w:rFonts w:ascii="Verdana" w:hAnsi="Verdana"/>
          <w:lang w:val="en-US"/>
        </w:rPr>
      </w:pPr>
      <w:r w:rsidRPr="005515D1">
        <w:rPr>
          <w:rFonts w:ascii="Verdana" w:hAnsi="Verdana"/>
          <w:lang w:val="en-US"/>
        </w:rPr>
        <w:t>(Copyright: Plasmatreat GmbH)</w:t>
      </w:r>
    </w:p>
    <w:p w14:paraId="6E9083A8" w14:textId="3917BFAA" w:rsidR="00E50BC5" w:rsidRPr="00DA1E4F" w:rsidRDefault="00E50BC5" w:rsidP="005515D1">
      <w:pPr>
        <w:spacing w:after="0" w:line="276" w:lineRule="auto"/>
        <w:rPr>
          <w:rFonts w:ascii="Verdana" w:hAnsi="Verdana"/>
          <w:lang w:val="en-US"/>
        </w:rPr>
      </w:pPr>
    </w:p>
    <w:bookmarkEnd w:id="2"/>
    <w:p w14:paraId="5F20AB82" w14:textId="77777777" w:rsidR="00E50BC5" w:rsidRPr="00DA1E4F" w:rsidRDefault="00E50BC5" w:rsidP="005515D1">
      <w:pPr>
        <w:spacing w:after="0" w:line="276" w:lineRule="auto"/>
        <w:rPr>
          <w:rFonts w:ascii="Verdana" w:hAnsi="Verdana"/>
          <w:sz w:val="18"/>
          <w:szCs w:val="18"/>
          <w:lang w:val="en-US"/>
        </w:rPr>
      </w:pPr>
    </w:p>
    <w:sectPr w:rsidR="00E50BC5" w:rsidRPr="00DA1E4F"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67480"/>
    <w:rsid w:val="00084AF5"/>
    <w:rsid w:val="00096248"/>
    <w:rsid w:val="000A0A5C"/>
    <w:rsid w:val="001073C8"/>
    <w:rsid w:val="00160240"/>
    <w:rsid w:val="00184F7B"/>
    <w:rsid w:val="00192134"/>
    <w:rsid w:val="001B7D0D"/>
    <w:rsid w:val="001E6F23"/>
    <w:rsid w:val="001E7BE1"/>
    <w:rsid w:val="00225FCE"/>
    <w:rsid w:val="002A769F"/>
    <w:rsid w:val="002B23F8"/>
    <w:rsid w:val="002B6815"/>
    <w:rsid w:val="002C5CDA"/>
    <w:rsid w:val="002E0245"/>
    <w:rsid w:val="00332069"/>
    <w:rsid w:val="0038111A"/>
    <w:rsid w:val="003D2F09"/>
    <w:rsid w:val="004226B2"/>
    <w:rsid w:val="004747FB"/>
    <w:rsid w:val="004A4DA3"/>
    <w:rsid w:val="004B34B3"/>
    <w:rsid w:val="004C4ABC"/>
    <w:rsid w:val="005015F8"/>
    <w:rsid w:val="005515D1"/>
    <w:rsid w:val="00586D59"/>
    <w:rsid w:val="00600C3D"/>
    <w:rsid w:val="006033E1"/>
    <w:rsid w:val="00610E09"/>
    <w:rsid w:val="0067300E"/>
    <w:rsid w:val="006741A2"/>
    <w:rsid w:val="00683EA5"/>
    <w:rsid w:val="006A4D36"/>
    <w:rsid w:val="006C4F8C"/>
    <w:rsid w:val="006E3195"/>
    <w:rsid w:val="00704B7D"/>
    <w:rsid w:val="00705A0C"/>
    <w:rsid w:val="00726154"/>
    <w:rsid w:val="00730FEA"/>
    <w:rsid w:val="0076133B"/>
    <w:rsid w:val="0077310A"/>
    <w:rsid w:val="007B02B4"/>
    <w:rsid w:val="007C1E5E"/>
    <w:rsid w:val="007C7301"/>
    <w:rsid w:val="008206B2"/>
    <w:rsid w:val="008622AB"/>
    <w:rsid w:val="008A455F"/>
    <w:rsid w:val="008B614C"/>
    <w:rsid w:val="00903838"/>
    <w:rsid w:val="00A30A9D"/>
    <w:rsid w:val="00A86EF0"/>
    <w:rsid w:val="00AA0084"/>
    <w:rsid w:val="00AC4F3A"/>
    <w:rsid w:val="00B17BA1"/>
    <w:rsid w:val="00B419F0"/>
    <w:rsid w:val="00B60387"/>
    <w:rsid w:val="00B62723"/>
    <w:rsid w:val="00BE3A65"/>
    <w:rsid w:val="00C03DE3"/>
    <w:rsid w:val="00C22771"/>
    <w:rsid w:val="00C24FDA"/>
    <w:rsid w:val="00C6791E"/>
    <w:rsid w:val="00C91C7A"/>
    <w:rsid w:val="00CC1F2B"/>
    <w:rsid w:val="00CE5B2B"/>
    <w:rsid w:val="00CF1C03"/>
    <w:rsid w:val="00D01B2C"/>
    <w:rsid w:val="00D25B70"/>
    <w:rsid w:val="00D70ED5"/>
    <w:rsid w:val="00D719FF"/>
    <w:rsid w:val="00DA1E4F"/>
    <w:rsid w:val="00DA7606"/>
    <w:rsid w:val="00DB462F"/>
    <w:rsid w:val="00DD6FA7"/>
    <w:rsid w:val="00E3403E"/>
    <w:rsid w:val="00E37472"/>
    <w:rsid w:val="00E37612"/>
    <w:rsid w:val="00E46C3B"/>
    <w:rsid w:val="00E47DB3"/>
    <w:rsid w:val="00E50BC5"/>
    <w:rsid w:val="00EE0788"/>
    <w:rsid w:val="00EF3396"/>
    <w:rsid w:val="00F2727A"/>
    <w:rsid w:val="00F75C80"/>
    <w:rsid w:val="00F813C1"/>
    <w:rsid w:val="00FA7C1A"/>
    <w:rsid w:val="00FE292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na.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962</Words>
  <Characters>5977</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dcterms:created xsi:type="dcterms:W3CDTF">2024-11-14T08:12:00Z</dcterms:created>
  <dcterms:modified xsi:type="dcterms:W3CDTF">2024-11-21T10:27:00Z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